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73" w:rsidRDefault="00571673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8042D2" w:rsidRPr="00B073B0" w:rsidRDefault="008042D2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  <w:lang w:val="en-US"/>
        </w:rPr>
        <w:t>III</w:t>
      </w:r>
      <w:r w:rsidRPr="004C1909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. </w:t>
      </w: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8042D2" w:rsidRDefault="008042D2" w:rsidP="001657D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80C0F">
        <w:rPr>
          <w:rFonts w:ascii="Times New Roman" w:hAnsi="Times New Roman"/>
          <w:b/>
          <w:sz w:val="24"/>
          <w:szCs w:val="24"/>
        </w:rPr>
        <w:t>Закупка состоит из</w:t>
      </w:r>
      <w:r w:rsidR="00197AC7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  <w:r w:rsidR="00F84873">
        <w:rPr>
          <w:rFonts w:ascii="Times New Roman" w:hAnsi="Times New Roman"/>
          <w:b/>
          <w:sz w:val="24"/>
          <w:szCs w:val="24"/>
        </w:rPr>
        <w:t>1</w:t>
      </w:r>
      <w:r w:rsidR="00C95A2D" w:rsidRPr="00D80C0F">
        <w:rPr>
          <w:rFonts w:ascii="Times New Roman" w:hAnsi="Times New Roman"/>
          <w:b/>
          <w:sz w:val="24"/>
          <w:szCs w:val="24"/>
        </w:rPr>
        <w:t xml:space="preserve"> </w:t>
      </w:r>
      <w:r w:rsidR="00F84873" w:rsidRPr="00D80C0F">
        <w:rPr>
          <w:rFonts w:ascii="Times New Roman" w:hAnsi="Times New Roman"/>
          <w:b/>
          <w:sz w:val="24"/>
          <w:szCs w:val="24"/>
        </w:rPr>
        <w:t>лот</w:t>
      </w:r>
      <w:r w:rsidR="00F84873">
        <w:rPr>
          <w:rFonts w:ascii="Times New Roman" w:hAnsi="Times New Roman"/>
          <w:b/>
          <w:sz w:val="24"/>
          <w:szCs w:val="24"/>
        </w:rPr>
        <w:t>а</w:t>
      </w:r>
      <w:r w:rsidRPr="00D80C0F">
        <w:rPr>
          <w:rFonts w:ascii="Times New Roman" w:hAnsi="Times New Roman"/>
          <w:b/>
          <w:sz w:val="24"/>
          <w:szCs w:val="24"/>
        </w:rPr>
        <w:t>.</w:t>
      </w:r>
    </w:p>
    <w:p w:rsidR="008042D2" w:rsidRDefault="008042D2" w:rsidP="00783E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свыше 1 года до 2 лет (включительно) должны поставляться с остаточным сроком годности не менее </w:t>
      </w:r>
      <w:r w:rsidR="004A0E80" w:rsidRPr="005F17C7">
        <w:rPr>
          <w:rFonts w:ascii="Times New Roman" w:hAnsi="Times New Roman" w:cs="Times New Roman"/>
          <w:sz w:val="24"/>
          <w:szCs w:val="24"/>
        </w:rPr>
        <w:t>1</w:t>
      </w:r>
      <w:r w:rsidR="004A0E80">
        <w:rPr>
          <w:rFonts w:ascii="Times New Roman" w:hAnsi="Times New Roman" w:cs="Times New Roman"/>
          <w:sz w:val="24"/>
          <w:szCs w:val="24"/>
        </w:rPr>
        <w:t>6</w:t>
      </w:r>
      <w:r w:rsidR="004A0E80" w:rsidRPr="005F17C7">
        <w:rPr>
          <w:rFonts w:ascii="Times New Roman" w:hAnsi="Times New Roman" w:cs="Times New Roman"/>
          <w:sz w:val="24"/>
          <w:szCs w:val="24"/>
        </w:rPr>
        <w:t xml:space="preserve"> </w:t>
      </w:r>
      <w:r w:rsidRPr="005F17C7">
        <w:rPr>
          <w:rFonts w:ascii="Times New Roman" w:hAnsi="Times New Roman" w:cs="Times New Roman"/>
          <w:sz w:val="24"/>
          <w:szCs w:val="24"/>
        </w:rPr>
        <w:t>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свыше 2 лет до 3 лет (включительно) должны поставляться с остаточным сроком годности не менее </w:t>
      </w:r>
      <w:r w:rsidR="004A0E80">
        <w:rPr>
          <w:rFonts w:ascii="Times New Roman" w:hAnsi="Times New Roman" w:cs="Times New Roman"/>
          <w:sz w:val="24"/>
          <w:szCs w:val="24"/>
        </w:rPr>
        <w:t>24</w:t>
      </w:r>
      <w:r w:rsidR="004A0E80" w:rsidRPr="005F17C7">
        <w:rPr>
          <w:rFonts w:ascii="Times New Roman" w:hAnsi="Times New Roman" w:cs="Times New Roman"/>
          <w:sz w:val="24"/>
          <w:szCs w:val="24"/>
        </w:rPr>
        <w:t xml:space="preserve"> </w:t>
      </w:r>
      <w:r w:rsidRPr="005F17C7">
        <w:rPr>
          <w:rFonts w:ascii="Times New Roman" w:hAnsi="Times New Roman" w:cs="Times New Roman"/>
          <w:sz w:val="24"/>
          <w:szCs w:val="24"/>
        </w:rPr>
        <w:t>месяцев.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6) </w:t>
      </w:r>
      <w:r w:rsidRPr="005F17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5F17C7" w:rsidRPr="005F17C7" w:rsidRDefault="005F17C7" w:rsidP="005F17C7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Поставка должна быть произведена в течение 2017г.,  конкретные даты поставки будут согласовываться между Заказчиком и Поставщиком дополнительно, за </w:t>
      </w:r>
      <w:r w:rsidRPr="00E11A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 </w:t>
      </w:r>
      <w:r w:rsidR="00E11ABB" w:rsidRPr="00E11A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</w:t>
      </w:r>
      <w:r w:rsidRPr="00E11ABB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 до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конкретной даты поставки</w:t>
      </w:r>
    </w:p>
    <w:p w:rsidR="00364A5D" w:rsidRDefault="00364A5D" w:rsidP="00364A5D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64A5D">
        <w:rPr>
          <w:rFonts w:ascii="Times New Roman" w:hAnsi="Times New Roman"/>
          <w:b/>
          <w:sz w:val="24"/>
          <w:szCs w:val="24"/>
        </w:rPr>
        <w:t xml:space="preserve">ОБРАЩАЕМ ВАШЕ ВНИМАНИЕ: Во всех случаях указания  Покупателем в техническом задании торговых марок, наименований производителей, такие указания читать со словами «или эквивалент». </w:t>
      </w:r>
    </w:p>
    <w:p w:rsidR="00364A5D" w:rsidRPr="00364A5D" w:rsidRDefault="00364A5D" w:rsidP="00364A5D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64A5D">
        <w:rPr>
          <w:rFonts w:ascii="Times New Roman" w:hAnsi="Times New Roman"/>
          <w:b/>
          <w:sz w:val="24"/>
          <w:szCs w:val="24"/>
        </w:rPr>
        <w:t xml:space="preserve">Лот №1: </w:t>
      </w:r>
      <w:r w:rsidRPr="00364A5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="00F84873" w:rsidRPr="00F84873">
        <w:rPr>
          <w:rFonts w:ascii="Times New Roman" w:eastAsia="Calibri" w:hAnsi="Times New Roman" w:cs="Times New Roman"/>
          <w:sz w:val="24"/>
          <w:szCs w:val="24"/>
          <w:lang w:eastAsia="ar-SA"/>
        </w:rPr>
        <w:t>мягкого инвентаря для нужд ООО «</w:t>
      </w:r>
      <w:proofErr w:type="spellStart"/>
      <w:r w:rsidR="00F84873" w:rsidRPr="00F84873">
        <w:rPr>
          <w:rFonts w:ascii="Times New Roman" w:eastAsia="Calibri" w:hAnsi="Times New Roman" w:cs="Times New Roman"/>
          <w:sz w:val="24"/>
          <w:szCs w:val="24"/>
          <w:lang w:eastAsia="ar-SA"/>
        </w:rPr>
        <w:t>Медсервис</w:t>
      </w:r>
      <w:proofErr w:type="spellEnd"/>
      <w:r w:rsidR="00F84873" w:rsidRPr="00F84873">
        <w:rPr>
          <w:rFonts w:ascii="Times New Roman" w:eastAsia="Calibri" w:hAnsi="Times New Roman" w:cs="Times New Roman"/>
          <w:sz w:val="24"/>
          <w:szCs w:val="24"/>
          <w:lang w:eastAsia="ar-SA"/>
        </w:rPr>
        <w:t>» в 2017 году</w:t>
      </w:r>
    </w:p>
    <w:p w:rsidR="00A24C82" w:rsidRDefault="00364A5D" w:rsidP="00364A5D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64A5D">
        <w:rPr>
          <w:rFonts w:ascii="Times New Roman" w:hAnsi="Times New Roman"/>
          <w:b/>
          <w:sz w:val="24"/>
          <w:szCs w:val="24"/>
        </w:rPr>
        <w:t>Объем и характеристики поставляемого товара:</w:t>
      </w:r>
    </w:p>
    <w:tbl>
      <w:tblPr>
        <w:tblW w:w="158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2976"/>
        <w:gridCol w:w="10065"/>
        <w:gridCol w:w="1275"/>
        <w:gridCol w:w="993"/>
      </w:tblGrid>
      <w:tr w:rsidR="00F84873" w:rsidRPr="00EE723F" w:rsidTr="00F84873">
        <w:trPr>
          <w:trHeight w:val="525"/>
        </w:trPr>
        <w:tc>
          <w:tcPr>
            <w:tcW w:w="568" w:type="dxa"/>
            <w:shd w:val="clear" w:color="auto" w:fill="00FFFF"/>
          </w:tcPr>
          <w:p w:rsidR="00F84873" w:rsidRPr="00EE723F" w:rsidRDefault="00F84873" w:rsidP="00AE690B">
            <w:pPr>
              <w:jc w:val="center"/>
              <w:rPr>
                <w:rFonts w:ascii="Times New Roman" w:hAnsi="Times New Roman" w:cs="Times New Roman"/>
              </w:rPr>
            </w:pPr>
            <w:r w:rsidRPr="00EE723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976" w:type="dxa"/>
            <w:shd w:val="clear" w:color="auto" w:fill="00FFFF"/>
          </w:tcPr>
          <w:p w:rsidR="00F84873" w:rsidRPr="00EE723F" w:rsidRDefault="00F84873" w:rsidP="00AE690B">
            <w:pPr>
              <w:jc w:val="center"/>
              <w:rPr>
                <w:rFonts w:ascii="Times New Roman" w:hAnsi="Times New Roman" w:cs="Times New Roman"/>
              </w:rPr>
            </w:pPr>
            <w:r w:rsidRPr="00EE723F">
              <w:rPr>
                <w:rFonts w:ascii="Times New Roman" w:hAnsi="Times New Roman" w:cs="Times New Roman"/>
              </w:rPr>
              <w:t>Наименование товара</w:t>
            </w:r>
          </w:p>
        </w:tc>
        <w:tc>
          <w:tcPr>
            <w:tcW w:w="10065" w:type="dxa"/>
            <w:shd w:val="clear" w:color="auto" w:fill="00FFFF"/>
          </w:tcPr>
          <w:p w:rsidR="00F84873" w:rsidRPr="00EE723F" w:rsidRDefault="00F84873" w:rsidP="00AE690B">
            <w:pPr>
              <w:jc w:val="center"/>
              <w:rPr>
                <w:rFonts w:ascii="Times New Roman" w:hAnsi="Times New Roman" w:cs="Times New Roman"/>
              </w:rPr>
            </w:pPr>
            <w:r w:rsidRPr="00EE723F">
              <w:rPr>
                <w:rFonts w:ascii="Times New Roman" w:hAnsi="Times New Roman" w:cs="Times New Roman"/>
              </w:rPr>
              <w:t>Качественные характеристики</w:t>
            </w:r>
          </w:p>
        </w:tc>
        <w:tc>
          <w:tcPr>
            <w:tcW w:w="1275" w:type="dxa"/>
            <w:shd w:val="clear" w:color="auto" w:fill="00FFFF"/>
          </w:tcPr>
          <w:p w:rsidR="00F84873" w:rsidRPr="00EE723F" w:rsidRDefault="00F84873" w:rsidP="00AE690B">
            <w:pPr>
              <w:jc w:val="center"/>
              <w:rPr>
                <w:rFonts w:ascii="Times New Roman" w:hAnsi="Times New Roman" w:cs="Times New Roman"/>
              </w:rPr>
            </w:pPr>
            <w:r w:rsidRPr="00EE723F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3" w:type="dxa"/>
            <w:shd w:val="clear" w:color="auto" w:fill="00FFFF"/>
          </w:tcPr>
          <w:p w:rsidR="00F84873" w:rsidRPr="00EE723F" w:rsidRDefault="00F84873" w:rsidP="00AE690B">
            <w:pPr>
              <w:jc w:val="center"/>
              <w:rPr>
                <w:rFonts w:ascii="Times New Roman" w:hAnsi="Times New Roman" w:cs="Times New Roman"/>
              </w:rPr>
            </w:pPr>
            <w:r w:rsidRPr="00EE723F">
              <w:rPr>
                <w:rFonts w:ascii="Times New Roman" w:hAnsi="Times New Roman" w:cs="Times New Roman"/>
              </w:rPr>
              <w:t>Кол-во</w:t>
            </w:r>
          </w:p>
        </w:tc>
      </w:tr>
      <w:tr w:rsidR="00F84873" w:rsidRPr="00A55602" w:rsidTr="00F848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EE723F" w:rsidRDefault="00F84873" w:rsidP="00AE6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E723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E77DD5" w:rsidRDefault="00F84873" w:rsidP="00AE690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БАХИЛЫ С 2-Х СЛОЙНОЙ ПОДОШВОЙ БЯЗЬ (бахилы)</w:t>
            </w:r>
          </w:p>
        </w:tc>
        <w:tc>
          <w:tcPr>
            <w:tcW w:w="10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567614" w:rsidRDefault="00F84873" w:rsidP="00AE69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7614">
              <w:rPr>
                <w:rFonts w:ascii="Times New Roman" w:hAnsi="Times New Roman" w:cs="Times New Roman"/>
                <w:sz w:val="20"/>
                <w:szCs w:val="20"/>
              </w:rPr>
              <w:t>Ткань бязь ГОСТ, с двухслойной подошвой, цвет оливковый, 35-40 см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 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</w:tr>
      <w:tr w:rsidR="00F84873" w:rsidRPr="00A55602" w:rsidTr="00F848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EE723F" w:rsidRDefault="00F84873" w:rsidP="00AE6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E723F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E77DD5" w:rsidRDefault="00F84873" w:rsidP="00AE690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БАХИЛЫ С 2-Х СЛОЙНОЙ ПОДОШВОЙ БЯЗЬ (Высокие (100см)</w:t>
            </w:r>
            <w:proofErr w:type="gramEnd"/>
          </w:p>
        </w:tc>
        <w:tc>
          <w:tcPr>
            <w:tcW w:w="10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567614" w:rsidRDefault="00F84873" w:rsidP="00AE69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7614">
              <w:rPr>
                <w:rFonts w:ascii="Times New Roman" w:hAnsi="Times New Roman" w:cs="Times New Roman"/>
                <w:sz w:val="20"/>
                <w:szCs w:val="20"/>
              </w:rPr>
              <w:t xml:space="preserve">Ткань бязь ГОСТ, с двухслойной подошвой, цвет оливковый,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менее </w:t>
            </w:r>
            <w:r w:rsidRPr="00567614">
              <w:rPr>
                <w:rFonts w:ascii="Times New Roman" w:hAnsi="Times New Roman" w:cs="Times New Roman"/>
                <w:sz w:val="20"/>
                <w:szCs w:val="20"/>
              </w:rPr>
              <w:t>100 см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 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F84873" w:rsidRPr="00A55602" w:rsidTr="00F848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EE723F" w:rsidRDefault="00F84873" w:rsidP="00AE6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E723F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E77DD5" w:rsidRDefault="00F84873" w:rsidP="00AE690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бязь</w:t>
            </w:r>
          </w:p>
        </w:tc>
        <w:tc>
          <w:tcPr>
            <w:tcW w:w="10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567614" w:rsidRDefault="00F84873" w:rsidP="00AE69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ГОСТ 29298-2005, удостоверение качества.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F84873" w:rsidRPr="00A55602" w:rsidTr="00F848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EE723F" w:rsidRDefault="00F84873" w:rsidP="00AE6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E723F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E77DD5" w:rsidRDefault="00F84873" w:rsidP="00AE690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DD5">
              <w:rPr>
                <w:rFonts w:ascii="Times New Roman" w:hAnsi="Times New Roman" w:cs="Times New Roman"/>
                <w:sz w:val="20"/>
                <w:szCs w:val="20"/>
              </w:rPr>
              <w:t xml:space="preserve">Комплект постельного белья 1,5м (в  комплект входит: простынь-1шт,  пододеяльник- 1шт, наволочка-2 </w:t>
            </w:r>
            <w:proofErr w:type="spellStart"/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Start"/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)г</w:t>
            </w:r>
            <w:proofErr w:type="gramEnd"/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олубой</w:t>
            </w:r>
          </w:p>
        </w:tc>
        <w:tc>
          <w:tcPr>
            <w:tcW w:w="10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567614" w:rsidRDefault="00F84873" w:rsidP="00AE69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Простыня размер 214±5 х 150±5 см., ГОСТ 31307-2005 ткань: ГОСТ 29298-2005, бязь гладкокрашеная, 100% хлопок, плотность не менее 140 г/м</w:t>
            </w:r>
            <w:proofErr w:type="gramStart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proofErr w:type="gramEnd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Усадка ткани после мокрой обработки - не более 5%. Соответствие ткани гигиеническим стандартам. </w:t>
            </w:r>
            <w:proofErr w:type="gramStart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Цельнокроеная</w:t>
            </w:r>
            <w:proofErr w:type="gramEnd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, две боковые стороны подшиваются швом в подгибку. Швы обработаны бельевым швом с шагом 0,2 мм. Цвет голубой. Окраска прочной или особо прочной устойчивости в соответствии с ГОСТ 7913-76.</w:t>
            </w:r>
          </w:p>
          <w:p w:rsidR="00F84873" w:rsidRPr="00567614" w:rsidRDefault="00F84873" w:rsidP="00AE69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Пододеяльник размер 214±5 х 150±5 см ГОСТ 31307-2005. Ткань: ГОСТ 29298-2005, бязь гладкокрашеная, 100% хлопок, плотность не менее 140 г/м</w:t>
            </w:r>
            <w:proofErr w:type="gramStart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proofErr w:type="gramEnd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Усадка ткани после мокрой обработки - не более 5%. Соответствие ткани гигиеническим стандартам. Цельнокроеный.  Вход в пододеяльник сбоку, строго </w:t>
            </w:r>
            <w:proofErr w:type="gramStart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по середине</w:t>
            </w:r>
            <w:proofErr w:type="gramEnd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. Швы обработаны бельевым швом с шагом 0,2 мм. Цвет голубой. Окраска прочной или особо прочной устойчивости в соответствии с ГОСТ 7913-76.</w:t>
            </w:r>
          </w:p>
          <w:p w:rsidR="00F84873" w:rsidRPr="00567614" w:rsidRDefault="00F84873" w:rsidP="00AE69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Наволочка размер 70±2 х 70±2 см. Заход клапана с одной стороны на другую не менее 25 см. Ткань: ГОСТ 29298-2005, бязь гладкокрашеная, 100% хлопок, плотность не менее 140г/м</w:t>
            </w:r>
            <w:proofErr w:type="gramStart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proofErr w:type="gramEnd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. Усадка ткани после мокрой обработки - не более 5%. Соответствие ткани гигиеническим стандартам. Цельнокроеная. Швы обработаны бельевым швом с шагом 0,2 мм. Цвет голубой. Окраска прочной или особо прочной устойчивости в соответствии с ГОСТ 7913-76.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F84873" w:rsidRPr="00A55602" w:rsidTr="00F848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EE723F" w:rsidRDefault="00F84873" w:rsidP="00AE6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E723F">
              <w:rPr>
                <w:rFonts w:ascii="Times New Roman" w:eastAsia="Calibri" w:hAnsi="Times New Roman" w:cs="Times New Roman"/>
              </w:rPr>
              <w:lastRenderedPageBreak/>
              <w:t>5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E77DD5" w:rsidRDefault="00F84873" w:rsidP="00AE690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DD5">
              <w:rPr>
                <w:rFonts w:ascii="Times New Roman" w:hAnsi="Times New Roman" w:cs="Times New Roman"/>
                <w:sz w:val="20"/>
                <w:szCs w:val="20"/>
              </w:rPr>
              <w:t xml:space="preserve">Комплект постельного белья КПБ 1,5 спальный (в комплект входит  пододеяльник - 1шт., простыня на резинке-1 </w:t>
            </w:r>
            <w:proofErr w:type="spellStart"/>
            <w:proofErr w:type="gramStart"/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, наволочка  -2 шт.)</w:t>
            </w:r>
          </w:p>
        </w:tc>
        <w:tc>
          <w:tcPr>
            <w:tcW w:w="10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567614" w:rsidRDefault="00F84873" w:rsidP="00AE69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Простыня размер 214±5 х 150±5 см: ткань: сатин, изготавливается из крученой 100% хлопковой нити двойного плетения; имеет глянцевый блеск; обладает высокой прочностью, плотность не менее 120-140 нитей/см. Усадка ткани после мокрой обработки - не более 5%. Соответствие ткани гигиеническим стандартам. </w:t>
            </w:r>
            <w:proofErr w:type="gramStart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Цельнокроеная</w:t>
            </w:r>
            <w:proofErr w:type="gramEnd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, две боковые стороны подшиваются швом в подгибку. Швы обработаны бельевым швом с шагом 0,2 мм. Цвет голубой. Окраска прочной или особо прочной устойчивости в соответствии с ГОСТ 7913-76.</w:t>
            </w:r>
          </w:p>
          <w:p w:rsidR="00F84873" w:rsidRPr="00567614" w:rsidRDefault="00F84873" w:rsidP="00AE69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Пододеяльник размер 214±5 х 150±5 см. Ткань: сатин, изготавливается из крученой 100% хлопковой нити двойного плетения; имеет глянцевый блеск; обладает высокой прочностью, плотность не менее 120-140 нитей/см. Усадка ткани после мокрой обработки - не более 5%. Соответствие ткани гигиеническим стандартам. Цельнокроеный.  Вход в пододеяльник сбоку, строго </w:t>
            </w:r>
            <w:proofErr w:type="gramStart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по середине</w:t>
            </w:r>
            <w:proofErr w:type="gramEnd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. Швы обработаны бельевым швом с шагом 0,2 мм. Цвет голубой. Окраска прочной или особо прочной устойчивости в соответствии с ГОСТ 7913-76.</w:t>
            </w:r>
          </w:p>
          <w:p w:rsidR="00F84873" w:rsidRPr="00567614" w:rsidRDefault="00F84873" w:rsidP="00AE69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Наволочка размер 70±2 х 70±2 см: Заход клапана с одной стороны на другую не менее 25 см. Ткань: сатин, изготавливается из крученой 100% хлопковой нити двойного плетения; имеет глянцевый блеск; обладает высокой прочностью, плотность не менее 120-140 нитей/см. Усадка ткани после мокрой обработки - не более 5%. Соответствие ткани гигиеническим стандартам.</w:t>
            </w:r>
            <w:proofErr w:type="gramEnd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Цельнокроеная. Швы обработаны бельевым швом с шагом 0,2 мм. Цвет голубой. Окраска прочной или особо прочной устойчивости в соответствии с ГОСТ 7913-76.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 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F84873" w:rsidRPr="00A55602" w:rsidTr="00F848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EE723F" w:rsidRDefault="00F84873" w:rsidP="00AE6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E723F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E77DD5" w:rsidRDefault="00F84873" w:rsidP="00AE690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DD5">
              <w:rPr>
                <w:rFonts w:ascii="Times New Roman" w:hAnsi="Times New Roman" w:cs="Times New Roman"/>
                <w:sz w:val="20"/>
                <w:szCs w:val="20"/>
              </w:rPr>
              <w:t xml:space="preserve">мешок </w:t>
            </w:r>
            <w:proofErr w:type="spellStart"/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матрацовки</w:t>
            </w:r>
            <w:proofErr w:type="spellEnd"/>
            <w:r w:rsidRPr="00E77DD5">
              <w:rPr>
                <w:rFonts w:ascii="Times New Roman" w:hAnsi="Times New Roman" w:cs="Times New Roman"/>
                <w:sz w:val="20"/>
                <w:szCs w:val="20"/>
              </w:rPr>
              <w:t xml:space="preserve"> 90х190, </w:t>
            </w:r>
          </w:p>
        </w:tc>
        <w:tc>
          <w:tcPr>
            <w:tcW w:w="10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567614" w:rsidRDefault="00F84873" w:rsidP="00AE69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90±2х190±2 см, тик, код ОКП 969700 </w:t>
            </w:r>
            <w:proofErr w:type="spellStart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Матрацовка</w:t>
            </w:r>
            <w:proofErr w:type="spellEnd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подвергается стирке цвет любой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 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F84873" w:rsidRPr="00A55602" w:rsidTr="00F848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EE723F" w:rsidRDefault="00F84873" w:rsidP="00AE6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E723F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E77DD5" w:rsidRDefault="00F84873" w:rsidP="00AE690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наволочка 70х70 цвет белый</w:t>
            </w:r>
          </w:p>
        </w:tc>
        <w:tc>
          <w:tcPr>
            <w:tcW w:w="10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567614" w:rsidRDefault="00F84873" w:rsidP="00AE69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70±2х70±2 см, бязь отбеленная ГОСТ 31307-2015. Цвет белый.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gramStart"/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proofErr w:type="gramEnd"/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</w:tr>
      <w:tr w:rsidR="00F84873" w:rsidRPr="00A55602" w:rsidTr="00F848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EE723F" w:rsidRDefault="00F84873" w:rsidP="00AE6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E723F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E77DD5" w:rsidRDefault="00F84873" w:rsidP="00AE690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Наволочки 60х60 цвет белый</w:t>
            </w:r>
          </w:p>
        </w:tc>
        <w:tc>
          <w:tcPr>
            <w:tcW w:w="10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567614" w:rsidRDefault="00F84873" w:rsidP="00AE690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Наволочка размер 60±2 х 60±2 см. Заход клапана с одной стороны на другую не менее 25 см. Ткань: ГОСТ 29298-2005. Цвет белый.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gramStart"/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proofErr w:type="gramEnd"/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F84873" w:rsidRPr="00A55602" w:rsidTr="00F848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EE723F" w:rsidRDefault="00F84873" w:rsidP="00AE6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E723F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E77DD5" w:rsidRDefault="00F84873" w:rsidP="00AE690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DD5">
              <w:rPr>
                <w:rFonts w:ascii="Times New Roman" w:hAnsi="Times New Roman" w:cs="Times New Roman"/>
                <w:sz w:val="20"/>
                <w:szCs w:val="20"/>
              </w:rPr>
              <w:t xml:space="preserve">Пеленка х/б </w:t>
            </w:r>
            <w:proofErr w:type="spellStart"/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отбеленная</w:t>
            </w:r>
            <w:proofErr w:type="gramStart"/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,р</w:t>
            </w:r>
            <w:proofErr w:type="gramEnd"/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азмер</w:t>
            </w:r>
            <w:proofErr w:type="spellEnd"/>
            <w:r w:rsidRPr="00E77DD5">
              <w:rPr>
                <w:rFonts w:ascii="Times New Roman" w:hAnsi="Times New Roman" w:cs="Times New Roman"/>
                <w:sz w:val="20"/>
                <w:szCs w:val="20"/>
              </w:rPr>
              <w:t xml:space="preserve"> 80±5 х 120±5,</w:t>
            </w:r>
          </w:p>
        </w:tc>
        <w:tc>
          <w:tcPr>
            <w:tcW w:w="10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567614" w:rsidRDefault="00F84873" w:rsidP="00AE690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ГОСТ 29298-2005, размер 80±5 х 120±5 см, Ткань: ГОСТ 9205-75, 100% хлопок. Цвет белый.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gramStart"/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proofErr w:type="gramEnd"/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</w:tr>
      <w:tr w:rsidR="00F84873" w:rsidRPr="00A55602" w:rsidTr="00F848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EE723F" w:rsidRDefault="00F84873" w:rsidP="00AE6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E723F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E77DD5" w:rsidRDefault="00F84873" w:rsidP="00AE690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Пеленка х/б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азмер100±5 х 120±5, Цвет зелё</w:t>
            </w:r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</w:p>
        </w:tc>
        <w:tc>
          <w:tcPr>
            <w:tcW w:w="10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567614" w:rsidRDefault="00F84873" w:rsidP="00AE690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ГОСТ 29298-2005, размер 100±5 х 120±5 см, Ткань: ГОСТ 9205-75, 100% хлопок. Цвет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зеленый</w:t>
            </w:r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gramStart"/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proofErr w:type="gramEnd"/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F84873" w:rsidRPr="00A55602" w:rsidTr="00F848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EE723F" w:rsidRDefault="00F84873" w:rsidP="00AE6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E723F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E77DD5" w:rsidRDefault="00F84873" w:rsidP="00AE690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Пижамы мужские (для пациентов)</w:t>
            </w:r>
          </w:p>
        </w:tc>
        <w:tc>
          <w:tcPr>
            <w:tcW w:w="10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567614" w:rsidRDefault="00F84873" w:rsidP="00AE69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Ткань фланель в комплекте брюки и куртка размер 54-56. Цвет по согласованию с Заказчиком.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 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</w:tr>
      <w:tr w:rsidR="00F84873" w:rsidRPr="00A55602" w:rsidTr="00F848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EE723F" w:rsidRDefault="00F84873" w:rsidP="00AE6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E723F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E77DD5" w:rsidRDefault="00F84873" w:rsidP="00AE690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Пододеяльник размер 214±5 х 150±5 см</w:t>
            </w:r>
          </w:p>
        </w:tc>
        <w:tc>
          <w:tcPr>
            <w:tcW w:w="10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567614" w:rsidRDefault="00F84873" w:rsidP="00AE69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Пододеяльник размер 214±5 х 150±5 см ГОСТ 31307-2005. Ткань: ГОСТ 29298-2005. Цвет голубой.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 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F84873" w:rsidRPr="00A55602" w:rsidTr="00F848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EE723F" w:rsidRDefault="00F84873" w:rsidP="00AE6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E723F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E77DD5" w:rsidRDefault="00F84873" w:rsidP="00AE690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Полотенце банное 140-70см.</w:t>
            </w:r>
          </w:p>
        </w:tc>
        <w:tc>
          <w:tcPr>
            <w:tcW w:w="10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567614" w:rsidRDefault="00F84873" w:rsidP="00AE69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Полотенце банное 140х70см. 100% хлопок. ГОСТ 11027-80. Ткань: ГОСТ 9205-75, 100% махровая ткань из длинноволокнистого хлопка, плотность ткани не менее 470 г/м². Окраска прочной или особо прочной устойчивости в соответствии с ГОСТ 7913-76.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 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</w:tr>
      <w:tr w:rsidR="00F84873" w:rsidRPr="00A55602" w:rsidTr="00F848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EE723F" w:rsidRDefault="00F84873" w:rsidP="00AE6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E723F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E77DD5" w:rsidRDefault="00F84873" w:rsidP="00AE690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DD5">
              <w:rPr>
                <w:rFonts w:ascii="Times New Roman" w:hAnsi="Times New Roman" w:cs="Times New Roman"/>
                <w:sz w:val="20"/>
                <w:szCs w:val="20"/>
              </w:rPr>
              <w:t xml:space="preserve">Полотенце вафельное цвет </w:t>
            </w:r>
            <w:r w:rsidRPr="00E77D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белый, размеры 45-50 х 90±2 см</w:t>
            </w:r>
          </w:p>
        </w:tc>
        <w:tc>
          <w:tcPr>
            <w:tcW w:w="10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567614" w:rsidRDefault="00F84873" w:rsidP="00AE69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ГОСТ 11027-80, размеры 50±2х90±2 см. Ткань: ГОСТ 9205-75, 100% хлопок, вафельная, отбеленная, плотность ткани не менее 240 </w:t>
            </w:r>
            <w:proofErr w:type="spellStart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гр</w:t>
            </w:r>
            <w:proofErr w:type="spellEnd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/м</w:t>
            </w:r>
            <w:proofErr w:type="gramStart"/>
            <w:r w:rsidRPr="00567614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 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1351</w:t>
            </w:r>
          </w:p>
        </w:tc>
      </w:tr>
      <w:tr w:rsidR="00F84873" w:rsidRPr="00A55602" w:rsidTr="00F848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EE723F" w:rsidRDefault="00F84873" w:rsidP="00AE6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E723F">
              <w:rPr>
                <w:rFonts w:ascii="Times New Roman" w:eastAsia="Calibri" w:hAnsi="Times New Roman" w:cs="Times New Roman"/>
              </w:rPr>
              <w:lastRenderedPageBreak/>
              <w:t>15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E77DD5" w:rsidRDefault="00F84873" w:rsidP="00AE690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DD5">
              <w:rPr>
                <w:rFonts w:ascii="Times New Roman" w:hAnsi="Times New Roman" w:cs="Times New Roman"/>
                <w:sz w:val="20"/>
                <w:szCs w:val="20"/>
              </w:rPr>
              <w:t xml:space="preserve">Полотенце льняное размеры 45-50 х 90±2 </w:t>
            </w:r>
            <w:proofErr w:type="spellStart"/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см</w:t>
            </w:r>
            <w:proofErr w:type="gramStart"/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лое</w:t>
            </w:r>
            <w:proofErr w:type="spellEnd"/>
          </w:p>
        </w:tc>
        <w:tc>
          <w:tcPr>
            <w:tcW w:w="10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567614" w:rsidRDefault="00F84873" w:rsidP="00AE69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56% лен, 44% хлопок. Размеры размер 50х90±5 см.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 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F84873" w:rsidRPr="00A55602" w:rsidTr="00F848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EE723F" w:rsidRDefault="00F84873" w:rsidP="00AE6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E723F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E77DD5" w:rsidRDefault="00F84873" w:rsidP="00AE690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Полотенце для лица размер 50*100</w:t>
            </w:r>
          </w:p>
        </w:tc>
        <w:tc>
          <w:tcPr>
            <w:tcW w:w="10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567614" w:rsidRDefault="00F84873" w:rsidP="00AE69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ГОСТ 11027-80, размер 50±2x90±2см. Ткань: ГОСТ 9205-75, 100% махровая ткань из длинноволокнистого хлопка, плотность ткани не менее 400 </w:t>
            </w:r>
            <w:proofErr w:type="spellStart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гр</w:t>
            </w:r>
            <w:proofErr w:type="spellEnd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/м</w:t>
            </w:r>
            <w:proofErr w:type="gramStart"/>
            <w:r w:rsidRPr="00567614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. Окраска прочной или особо прочной устойчивости в соответствии с ГОСТ 7913-76.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 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</w:tr>
      <w:tr w:rsidR="00F84873" w:rsidRPr="00A55602" w:rsidTr="00F848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EE723F" w:rsidRDefault="00F84873" w:rsidP="00AE6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E723F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E77DD5" w:rsidRDefault="00F84873" w:rsidP="00AE690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DD5">
              <w:rPr>
                <w:rFonts w:ascii="Times New Roman" w:hAnsi="Times New Roman" w:cs="Times New Roman"/>
                <w:sz w:val="20"/>
                <w:szCs w:val="20"/>
              </w:rPr>
              <w:t xml:space="preserve">Полотенце для </w:t>
            </w:r>
            <w:proofErr w:type="spellStart"/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рук</w:t>
            </w:r>
            <w:proofErr w:type="gramStart"/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,р</w:t>
            </w:r>
            <w:proofErr w:type="gramEnd"/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азмер</w:t>
            </w:r>
            <w:proofErr w:type="spellEnd"/>
            <w:r w:rsidRPr="00E77DD5">
              <w:rPr>
                <w:rFonts w:ascii="Times New Roman" w:hAnsi="Times New Roman" w:cs="Times New Roman"/>
                <w:sz w:val="20"/>
                <w:szCs w:val="20"/>
              </w:rPr>
              <w:t xml:space="preserve"> 50*85</w:t>
            </w:r>
          </w:p>
        </w:tc>
        <w:tc>
          <w:tcPr>
            <w:tcW w:w="10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567614" w:rsidRDefault="00F84873" w:rsidP="00AE69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Размер 50±2х90±2 см, хлопок 100% </w:t>
            </w:r>
          </w:p>
          <w:p w:rsidR="00F84873" w:rsidRPr="00567614" w:rsidRDefault="00F84873" w:rsidP="00AE69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Ткань: ГОСТ 9205-75, 100% махровая ткань из длинноволокнистого хлопка, плотность ткани не менее 360 </w:t>
            </w:r>
            <w:proofErr w:type="spellStart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гр</w:t>
            </w:r>
            <w:proofErr w:type="spellEnd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/м</w:t>
            </w:r>
            <w:proofErr w:type="gramStart"/>
            <w:r w:rsidRPr="00567614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.Окраска прочной или особо прочной устойчивости в соответствии с ГОСТ 7913-76.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 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84873" w:rsidRPr="00A55602" w:rsidTr="00F848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EE723F" w:rsidRDefault="00F84873" w:rsidP="00AE6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E723F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E77DD5" w:rsidRDefault="00F84873" w:rsidP="00AE690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Полотенце махровое 45*90,цвет белый</w:t>
            </w:r>
          </w:p>
        </w:tc>
        <w:tc>
          <w:tcPr>
            <w:tcW w:w="10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567614" w:rsidRDefault="00F84873" w:rsidP="00AE69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Размер 50±2х90±2 см, хлопок 100% </w:t>
            </w:r>
          </w:p>
          <w:p w:rsidR="00F84873" w:rsidRPr="00567614" w:rsidRDefault="00F84873" w:rsidP="00AE69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Ткань: ГОСТ 9205-75, 100% махровая ткань из длинноволокнистого хлопка, плотность ткани не менее 360 </w:t>
            </w:r>
            <w:proofErr w:type="spellStart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гр</w:t>
            </w:r>
            <w:proofErr w:type="spellEnd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/м</w:t>
            </w:r>
            <w:proofErr w:type="gramStart"/>
            <w:r w:rsidRPr="00567614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.Окраска прочной или особо прочной устойчивости в соответствии с ГОСТ 7913-76.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 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296</w:t>
            </w:r>
          </w:p>
        </w:tc>
      </w:tr>
      <w:tr w:rsidR="00F84873" w:rsidRPr="00A55602" w:rsidTr="00F848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EE723F" w:rsidRDefault="00F84873" w:rsidP="00AE6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E723F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E77DD5" w:rsidRDefault="00F84873" w:rsidP="00AE690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Полотенце махровое бамбуковое 140х70</w:t>
            </w:r>
          </w:p>
        </w:tc>
        <w:tc>
          <w:tcPr>
            <w:tcW w:w="10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567614" w:rsidRDefault="00F84873" w:rsidP="00AE69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Ткань махровая из длинноволокнистого хлопка с добавлением бамбука плотность ткани не менее 410 г/м</w:t>
            </w:r>
            <w:proofErr w:type="gramStart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proofErr w:type="gramEnd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, бамбук 30%, хлопок 70%. Для ВИП палат, размер 70х140см.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 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F84873" w:rsidRPr="00A55602" w:rsidTr="00F848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EE723F" w:rsidRDefault="00F84873" w:rsidP="00AE6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E723F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E77DD5" w:rsidRDefault="00F84873" w:rsidP="00AE690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DD5">
              <w:rPr>
                <w:rFonts w:ascii="Times New Roman" w:hAnsi="Times New Roman" w:cs="Times New Roman"/>
                <w:sz w:val="20"/>
                <w:szCs w:val="20"/>
              </w:rPr>
              <w:t xml:space="preserve">Полотенце  махровое бамбуковое  50*90 </w:t>
            </w:r>
          </w:p>
        </w:tc>
        <w:tc>
          <w:tcPr>
            <w:tcW w:w="10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567614" w:rsidRDefault="00F84873" w:rsidP="00AE69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Ткань махровая из длинноволокнистого хлопка с добавлением бамбука плотность ткани не менее 410 г/м</w:t>
            </w:r>
            <w:proofErr w:type="gramStart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proofErr w:type="gramEnd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бамбук 30%, хлопок 70%. Для ВИП палат, размер 50х90см.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 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F84873" w:rsidRPr="00A55602" w:rsidTr="00F848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EE723F" w:rsidRDefault="00F84873" w:rsidP="00AE6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E723F"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E77DD5" w:rsidRDefault="00F84873" w:rsidP="00AE690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Полотенце махровое размер 45х45</w:t>
            </w:r>
          </w:p>
        </w:tc>
        <w:tc>
          <w:tcPr>
            <w:tcW w:w="10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567614" w:rsidRDefault="00F84873" w:rsidP="00AE69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Размер 30±2х30±2 см, хлопок 100% </w:t>
            </w:r>
          </w:p>
          <w:p w:rsidR="00F84873" w:rsidRPr="00567614" w:rsidRDefault="00F84873" w:rsidP="00AE69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Ткань: ГОСТ 9205-75, 100% махровая ткань из длинноволокнистого хлопка, плотность ткани не менее 360 </w:t>
            </w:r>
            <w:proofErr w:type="spellStart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гр</w:t>
            </w:r>
            <w:proofErr w:type="spellEnd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/м</w:t>
            </w:r>
            <w:proofErr w:type="gramStart"/>
            <w:r w:rsidRPr="00567614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.Окраска прочной или особо прочной устойчивости в соответствии с ГОСТ 7913-76.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 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F84873" w:rsidRPr="00A55602" w:rsidTr="00F848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EE723F" w:rsidRDefault="00F84873" w:rsidP="00AE6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E723F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E77DD5" w:rsidRDefault="00F84873" w:rsidP="00AE690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Полотенце махровое размер 30*60</w:t>
            </w:r>
          </w:p>
        </w:tc>
        <w:tc>
          <w:tcPr>
            <w:tcW w:w="10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567614" w:rsidRDefault="00F84873" w:rsidP="00AE69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Размер 40±2х70±2 см, хлопок 100% </w:t>
            </w:r>
          </w:p>
          <w:p w:rsidR="00F84873" w:rsidRPr="00567614" w:rsidRDefault="00F84873" w:rsidP="00AE69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Ткань: ГОСТ 9205-75, 100% махровая ткань из длинноволокнистого хлопка, плотность ткани не менее 360 </w:t>
            </w:r>
            <w:proofErr w:type="spellStart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гр</w:t>
            </w:r>
            <w:proofErr w:type="spellEnd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/м</w:t>
            </w:r>
            <w:proofErr w:type="gramStart"/>
            <w:r w:rsidRPr="00567614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.Окраска прочной или особо прочной устойчивости в соответствии с ГОСТ 7913-76.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 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84873" w:rsidRPr="00A55602" w:rsidTr="00F848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EE723F" w:rsidRDefault="00F84873" w:rsidP="00AE6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E723F"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E77DD5" w:rsidRDefault="00F84873" w:rsidP="00AE690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DD5">
              <w:rPr>
                <w:rFonts w:ascii="Times New Roman" w:hAnsi="Times New Roman" w:cs="Times New Roman"/>
                <w:sz w:val="20"/>
                <w:szCs w:val="20"/>
              </w:rPr>
              <w:t xml:space="preserve">Простыня на резинке размер 214±5 х 150±5 </w:t>
            </w:r>
            <w:proofErr w:type="spellStart"/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смТ</w:t>
            </w:r>
            <w:proofErr w:type="spellEnd"/>
          </w:p>
        </w:tc>
        <w:tc>
          <w:tcPr>
            <w:tcW w:w="10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567614" w:rsidRDefault="00F84873" w:rsidP="00AE69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ГОСТ 31307-2005, размер 214±5 х 150±5 см</w:t>
            </w:r>
          </w:p>
          <w:p w:rsidR="00F84873" w:rsidRPr="00567614" w:rsidRDefault="00F84873" w:rsidP="00AE69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Ткань: ГОСТ 29298-2005, бязь гладкокрашеная, 100% хлопок, плотность не менее 140 г/м</w:t>
            </w:r>
            <w:proofErr w:type="gramStart"/>
            <w:r w:rsidRPr="00567614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Усадка ткани после мокрой обработки - не более 5%. Соответствие ткани гигиеническим стандартам. </w:t>
            </w:r>
            <w:proofErr w:type="gramStart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Цельнокроеная</w:t>
            </w:r>
            <w:proofErr w:type="gramEnd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, две боковые стороны подшиваются швом в подгибку. Швы обработаны бельевым швом с шагом 0,2 мм. Цвет голубой. Края простыни на резинке по всему периметру простыни. Окраска прочной или особо прочной устойчивости в соответствии с ГОСТ 7913-76.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 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F84873" w:rsidRPr="00A55602" w:rsidTr="00F848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EE723F" w:rsidRDefault="00F84873" w:rsidP="00AE6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E723F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E77DD5" w:rsidRDefault="00F84873" w:rsidP="00AE690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Простыня белая,214±5 х 150±5 см</w:t>
            </w:r>
          </w:p>
        </w:tc>
        <w:tc>
          <w:tcPr>
            <w:tcW w:w="10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567614" w:rsidRDefault="00F84873" w:rsidP="00AE69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ГОСТ 31307-2005, размер 214±5 х 150±5 см</w:t>
            </w:r>
          </w:p>
          <w:p w:rsidR="00F84873" w:rsidRPr="00567614" w:rsidRDefault="00F84873" w:rsidP="00AE690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Ткань: ГОСТ 29298-2005, бязь гладкокрашеная, 100% хлопок, плотность не менее 140 г/м</w:t>
            </w:r>
            <w:proofErr w:type="gramStart"/>
            <w:r w:rsidRPr="00567614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Усадка ткани после мокрой обработки - не более 5%. Соответствие ткани гигиеническим стандартам. </w:t>
            </w:r>
            <w:proofErr w:type="gramStart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Цельнокроеная</w:t>
            </w:r>
            <w:proofErr w:type="gramEnd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, две боковые стороны подшиваются швом в подгибку. Швы обработаны бельевым швом с шагом 0,2 мм. Цвет голубой.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gramStart"/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proofErr w:type="gramEnd"/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762</w:t>
            </w:r>
          </w:p>
        </w:tc>
      </w:tr>
      <w:tr w:rsidR="00F84873" w:rsidRPr="00A55602" w:rsidTr="00F848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EE723F" w:rsidRDefault="00F84873" w:rsidP="00AE6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E723F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E77DD5" w:rsidRDefault="00F84873" w:rsidP="00AE690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DD5">
              <w:rPr>
                <w:rFonts w:ascii="Times New Roman" w:hAnsi="Times New Roman" w:cs="Times New Roman"/>
                <w:sz w:val="20"/>
                <w:szCs w:val="20"/>
              </w:rPr>
              <w:t xml:space="preserve">Сорочка для пациента, бязь </w:t>
            </w:r>
            <w:proofErr w:type="spellStart"/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отбел</w:t>
            </w:r>
            <w:proofErr w:type="spellEnd"/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, с завязками сзади</w:t>
            </w:r>
          </w:p>
        </w:tc>
        <w:tc>
          <w:tcPr>
            <w:tcW w:w="10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567614" w:rsidRDefault="00F84873" w:rsidP="00AE69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Сорочка с завязками сзади, ткань бязь ГОСТ отбеленная. Размер 56-58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 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F84873" w:rsidRPr="00A55602" w:rsidTr="00F848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EE723F" w:rsidRDefault="00F84873" w:rsidP="00AE6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E723F"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E77DD5" w:rsidRDefault="00F84873" w:rsidP="00AE690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DD5">
              <w:rPr>
                <w:rFonts w:ascii="Times New Roman" w:hAnsi="Times New Roman" w:cs="Times New Roman"/>
                <w:sz w:val="20"/>
                <w:szCs w:val="20"/>
              </w:rPr>
              <w:t xml:space="preserve">Сорочка женская </w:t>
            </w:r>
            <w:proofErr w:type="spellStart"/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бязь</w:t>
            </w:r>
            <w:proofErr w:type="gramStart"/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,р</w:t>
            </w:r>
            <w:proofErr w:type="gramEnd"/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азмер</w:t>
            </w:r>
            <w:proofErr w:type="spellEnd"/>
            <w:r w:rsidRPr="00E77DD5">
              <w:rPr>
                <w:rFonts w:ascii="Times New Roman" w:hAnsi="Times New Roman" w:cs="Times New Roman"/>
                <w:sz w:val="20"/>
                <w:szCs w:val="20"/>
              </w:rPr>
              <w:t xml:space="preserve"> (58-64)</w:t>
            </w:r>
          </w:p>
        </w:tc>
        <w:tc>
          <w:tcPr>
            <w:tcW w:w="10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567614" w:rsidRDefault="00F84873" w:rsidP="00AE690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Сорочка женская, ткань бязь ГОСТ отбеленная. Размер с 52-64.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 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</w:tr>
      <w:tr w:rsidR="00F84873" w:rsidRPr="00A55602" w:rsidTr="00F848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EE723F" w:rsidRDefault="00F84873" w:rsidP="00AE6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E723F"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E77DD5" w:rsidRDefault="00F84873" w:rsidP="00AE690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Трусы</w:t>
            </w:r>
            <w:proofErr w:type="gramStart"/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ужские</w:t>
            </w:r>
            <w:proofErr w:type="spellEnd"/>
            <w:r w:rsidRPr="00E77DD5">
              <w:rPr>
                <w:rFonts w:ascii="Times New Roman" w:hAnsi="Times New Roman" w:cs="Times New Roman"/>
                <w:sz w:val="20"/>
                <w:szCs w:val="20"/>
              </w:rPr>
              <w:t xml:space="preserve"> х/</w:t>
            </w:r>
            <w:proofErr w:type="spellStart"/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б,размер</w:t>
            </w:r>
            <w:proofErr w:type="spellEnd"/>
            <w:r w:rsidRPr="00E77DD5">
              <w:rPr>
                <w:rFonts w:ascii="Times New Roman" w:hAnsi="Times New Roman" w:cs="Times New Roman"/>
                <w:sz w:val="20"/>
                <w:szCs w:val="20"/>
              </w:rPr>
              <w:t xml:space="preserve"> 56-58 </w:t>
            </w:r>
          </w:p>
        </w:tc>
        <w:tc>
          <w:tcPr>
            <w:tcW w:w="10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567614" w:rsidRDefault="00F84873" w:rsidP="00AE69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Трусы мужские </w:t>
            </w:r>
            <w:proofErr w:type="gramStart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х/б</w:t>
            </w:r>
            <w:proofErr w:type="gramEnd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, размер 56-58, бязь, плотность 120гр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 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</w:tr>
      <w:tr w:rsidR="00F84873" w:rsidRPr="00A55602" w:rsidTr="00F848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EE723F" w:rsidRDefault="00F84873" w:rsidP="00AE6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E723F"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E77DD5" w:rsidRDefault="00F84873" w:rsidP="00AE690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халаты (фланель)</w:t>
            </w:r>
          </w:p>
        </w:tc>
        <w:tc>
          <w:tcPr>
            <w:tcW w:w="10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567614" w:rsidRDefault="00F84873" w:rsidP="00AE69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Фланель, размеры с 54 по 60. Цвет синий.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gramStart"/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proofErr w:type="gramEnd"/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</w:tr>
      <w:tr w:rsidR="00F84873" w:rsidRPr="00A55602" w:rsidTr="00F848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EE723F" w:rsidRDefault="00F84873" w:rsidP="00AE6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E723F">
              <w:rPr>
                <w:rFonts w:ascii="Times New Roman" w:eastAsia="Calibri" w:hAnsi="Times New Roman" w:cs="Times New Roman"/>
              </w:rPr>
              <w:lastRenderedPageBreak/>
              <w:t>29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E77DD5" w:rsidRDefault="00F84873" w:rsidP="00AE690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халаты вафельные</w:t>
            </w:r>
          </w:p>
        </w:tc>
        <w:tc>
          <w:tcPr>
            <w:tcW w:w="10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567614" w:rsidRDefault="00F84873" w:rsidP="00AE69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Размер 46 -56 по 2 шт. каждого размера. Цвет белый.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 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84873" w:rsidRPr="00A55602" w:rsidTr="00F848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EE723F" w:rsidRDefault="00F84873" w:rsidP="00AE6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E723F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E77DD5" w:rsidRDefault="00F84873" w:rsidP="00AE690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салфетки белые креп сатин, обработанный край, размер 40х40</w:t>
            </w:r>
          </w:p>
        </w:tc>
        <w:tc>
          <w:tcPr>
            <w:tcW w:w="10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567614" w:rsidRDefault="00F84873" w:rsidP="00AE690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Салфетки белые креп сатин, обработанный край, размер 40х40 см. Цвет белый.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 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F84873" w:rsidRPr="00A55602" w:rsidTr="00F848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8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EE723F" w:rsidRDefault="00F84873" w:rsidP="00AE6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E723F">
              <w:rPr>
                <w:rFonts w:ascii="Times New Roman" w:eastAsia="Calibri" w:hAnsi="Times New Roman" w:cs="Times New Roman"/>
              </w:rPr>
              <w:t>31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873" w:rsidRPr="00E77DD5" w:rsidRDefault="00F84873" w:rsidP="00AE69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DD5">
              <w:rPr>
                <w:rFonts w:ascii="Times New Roman" w:hAnsi="Times New Roman" w:cs="Times New Roman"/>
                <w:sz w:val="20"/>
                <w:szCs w:val="20"/>
              </w:rPr>
              <w:t xml:space="preserve">Комплект постельного белья КПБ 1,5 спальный (в комплект входит  пододеяльник - 1шт., простыня на резинке-1 </w:t>
            </w:r>
            <w:proofErr w:type="spellStart"/>
            <w:proofErr w:type="gramStart"/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E77DD5">
              <w:rPr>
                <w:rFonts w:ascii="Times New Roman" w:hAnsi="Times New Roman" w:cs="Times New Roman"/>
                <w:sz w:val="20"/>
                <w:szCs w:val="20"/>
              </w:rPr>
              <w:t>, наволочка  -2 шт.)</w:t>
            </w:r>
          </w:p>
        </w:tc>
        <w:tc>
          <w:tcPr>
            <w:tcW w:w="10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567614" w:rsidRDefault="00F84873" w:rsidP="00AE69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Простыня размер 214±5 х 150±5 см., ГОСТ 31307-2005 ткань: ГОСТ 29298-2005, бязь гладкокрашеная, 100% хлопок, плотность не менее 140 г/м</w:t>
            </w:r>
            <w:proofErr w:type="gramStart"/>
            <w:r w:rsidRPr="00567614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Усадка ткани после мокрой обработки - не более 5%. Соответствие ткани гигиеническим стандартам. </w:t>
            </w:r>
            <w:proofErr w:type="gramStart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Цельнокроеная</w:t>
            </w:r>
            <w:proofErr w:type="gramEnd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, две боковые стороны подшиваются швом в подгибку. Швы обработаны бельевым швом с шагом 0,2 мм. Цвет голубой. Окраска прочной или особо прочной устойчивости в соответствии с ГОСТ 7913-76.</w:t>
            </w:r>
          </w:p>
          <w:p w:rsidR="00F84873" w:rsidRPr="00567614" w:rsidRDefault="00F84873" w:rsidP="00AE69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Пододеяльник размер 214±5 х 150±5 см ГОСТ 31307-2005. Ткань: ГОСТ 29298-2005, бязь гладкокрашеная, 100% хлопок, плотность не менее 140 г/м</w:t>
            </w:r>
            <w:proofErr w:type="gramStart"/>
            <w:r w:rsidRPr="00567614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Усадка ткани после мокрой обработки - не более 5%. Соответствие ткани гигиеническим стандартам. Цельнокроеный.  Вход в пододеяльник сбоку, строго </w:t>
            </w:r>
            <w:proofErr w:type="gramStart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по середине</w:t>
            </w:r>
            <w:proofErr w:type="gramEnd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. Швы обработаны бельевым швом с шагом 0,2 мм. Цвет голубой. Окраска прочной или особо прочной устойчивости в соответствии с ГОСТ 7913-76.</w:t>
            </w:r>
          </w:p>
          <w:p w:rsidR="00F84873" w:rsidRPr="00567614" w:rsidRDefault="00F84873" w:rsidP="00AE690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Наволочка размер 70±2 х 70±2 см. Заход клапана с одной стороны на другую не менее 25 см. Ткань: ГОСТ 29298-2005, бязь гладкокрашеная, 100% хлопок, плотность не менее 140г/м</w:t>
            </w:r>
            <w:proofErr w:type="gramStart"/>
            <w:r w:rsidRPr="00567614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567614">
              <w:rPr>
                <w:rFonts w:ascii="Times New Roman" w:eastAsia="Calibri" w:hAnsi="Times New Roman" w:cs="Times New Roman"/>
                <w:sz w:val="20"/>
                <w:szCs w:val="20"/>
              </w:rPr>
              <w:t>. Усадка ткани после мокрой обработки - не более 5%. Соответствие ткани гигиеническим стандартам. Цельнокроеная. Швы обработаны бельевым швом с шагом 0,2 мм. Цвет голубой. Окраска прочной или особо прочной устойчивости в соответствии с ГОСТ 7913-76.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 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4873" w:rsidRPr="00A55602" w:rsidRDefault="00F84873" w:rsidP="00AE690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602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</w:tbl>
    <w:p w:rsidR="00E4619E" w:rsidRDefault="00E4619E" w:rsidP="0021633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E4619E" w:rsidSect="003722E8">
      <w:pgSz w:w="16838" w:h="11906" w:orient="landscape"/>
      <w:pgMar w:top="425" w:right="82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1F044E7"/>
    <w:multiLevelType w:val="hybridMultilevel"/>
    <w:tmpl w:val="D79CFA7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107B66"/>
    <w:rsid w:val="001657D4"/>
    <w:rsid w:val="00197AC7"/>
    <w:rsid w:val="0021633C"/>
    <w:rsid w:val="00293312"/>
    <w:rsid w:val="00353EDB"/>
    <w:rsid w:val="00356493"/>
    <w:rsid w:val="00364A5D"/>
    <w:rsid w:val="003722E8"/>
    <w:rsid w:val="00427FC5"/>
    <w:rsid w:val="004A0E80"/>
    <w:rsid w:val="00571673"/>
    <w:rsid w:val="00577B91"/>
    <w:rsid w:val="0059344E"/>
    <w:rsid w:val="005F17C7"/>
    <w:rsid w:val="005F40DA"/>
    <w:rsid w:val="006203CE"/>
    <w:rsid w:val="00683F72"/>
    <w:rsid w:val="00783EA7"/>
    <w:rsid w:val="008042D2"/>
    <w:rsid w:val="008919AE"/>
    <w:rsid w:val="008A25A1"/>
    <w:rsid w:val="0094759C"/>
    <w:rsid w:val="009960F1"/>
    <w:rsid w:val="009E3E18"/>
    <w:rsid w:val="009F3E7D"/>
    <w:rsid w:val="00A24C82"/>
    <w:rsid w:val="00BE2641"/>
    <w:rsid w:val="00C154CC"/>
    <w:rsid w:val="00C50F9D"/>
    <w:rsid w:val="00C91B43"/>
    <w:rsid w:val="00C95A2D"/>
    <w:rsid w:val="00DA4C9A"/>
    <w:rsid w:val="00E11ABB"/>
    <w:rsid w:val="00E176D8"/>
    <w:rsid w:val="00E4619E"/>
    <w:rsid w:val="00EA0675"/>
    <w:rsid w:val="00EE0C57"/>
    <w:rsid w:val="00F217AF"/>
    <w:rsid w:val="00F8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F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uiPriority w:val="99"/>
    <w:rsid w:val="00107B66"/>
    <w:rPr>
      <w:rFonts w:cs="Times New Roman"/>
    </w:rPr>
  </w:style>
  <w:style w:type="character" w:customStyle="1" w:styleId="FontStyle18">
    <w:name w:val="Font Style18"/>
    <w:uiPriority w:val="99"/>
    <w:rsid w:val="00107B66"/>
    <w:rPr>
      <w:rFonts w:ascii="Times New Roman" w:hAnsi="Times New Roman"/>
      <w:sz w:val="22"/>
    </w:rPr>
  </w:style>
  <w:style w:type="character" w:styleId="ac">
    <w:name w:val="Emphasis"/>
    <w:basedOn w:val="a0"/>
    <w:qFormat/>
    <w:rsid w:val="00107B66"/>
    <w:rPr>
      <w:i/>
      <w:iCs/>
    </w:rPr>
  </w:style>
  <w:style w:type="paragraph" w:styleId="2">
    <w:name w:val="Body Text 2"/>
    <w:basedOn w:val="a"/>
    <w:link w:val="20"/>
    <w:uiPriority w:val="99"/>
    <w:unhideWhenUsed/>
    <w:rsid w:val="00107B66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107B66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F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uiPriority w:val="99"/>
    <w:rsid w:val="00107B66"/>
    <w:rPr>
      <w:rFonts w:cs="Times New Roman"/>
    </w:rPr>
  </w:style>
  <w:style w:type="character" w:customStyle="1" w:styleId="FontStyle18">
    <w:name w:val="Font Style18"/>
    <w:uiPriority w:val="99"/>
    <w:rsid w:val="00107B66"/>
    <w:rPr>
      <w:rFonts w:ascii="Times New Roman" w:hAnsi="Times New Roman"/>
      <w:sz w:val="22"/>
    </w:rPr>
  </w:style>
  <w:style w:type="character" w:styleId="ac">
    <w:name w:val="Emphasis"/>
    <w:basedOn w:val="a0"/>
    <w:qFormat/>
    <w:rsid w:val="00107B66"/>
    <w:rPr>
      <w:i/>
      <w:iCs/>
    </w:rPr>
  </w:style>
  <w:style w:type="paragraph" w:styleId="2">
    <w:name w:val="Body Text 2"/>
    <w:basedOn w:val="a"/>
    <w:link w:val="20"/>
    <w:uiPriority w:val="99"/>
    <w:unhideWhenUsed/>
    <w:rsid w:val="00107B66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107B6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1736</Words>
  <Characters>9901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27</cp:revision>
  <cp:lastPrinted>2015-11-11T09:45:00Z</cp:lastPrinted>
  <dcterms:created xsi:type="dcterms:W3CDTF">2016-03-14T09:50:00Z</dcterms:created>
  <dcterms:modified xsi:type="dcterms:W3CDTF">2016-11-24T10:45:00Z</dcterms:modified>
</cp:coreProperties>
</file>